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BF58592" w:rsidR="00AF5B50" w:rsidRDefault="001B01FF" w:rsidP="71AA9BE6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19</w:t>
      </w:r>
      <w:r w:rsidR="49074666"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10</w:t>
      </w:r>
      <w:r w:rsidR="49074666"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.2023</w:t>
      </w:r>
    </w:p>
    <w:p w14:paraId="54CAB5B6" w14:textId="4B8EB1B4" w:rsidR="49074666" w:rsidRDefault="49074666" w:rsidP="71AA9BE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Termeni de Referință</w:t>
      </w:r>
    </w:p>
    <w:p w14:paraId="05667245" w14:textId="0FC02563" w:rsidR="49074666" w:rsidRDefault="49074666" w:rsidP="71AA9B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Poziție: Consultant</w:t>
      </w:r>
    </w:p>
    <w:p w14:paraId="5073CA28" w14:textId="308A0AA4" w:rsidR="49074666" w:rsidRDefault="49074666" w:rsidP="71AA9B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Proiect: Resilience Innovation Facility 2023 (susținut de UNHCR</w:t>
      </w:r>
      <w:r w:rsidR="00B13CB4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34758326" w14:textId="47FAE605" w:rsidR="0E3594B3" w:rsidRDefault="0E3594B3" w:rsidP="71AA9B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Locație: </w:t>
      </w:r>
      <w:r w:rsidR="00B13CB4">
        <w:rPr>
          <w:rFonts w:ascii="Times New Roman" w:eastAsia="Times New Roman" w:hAnsi="Times New Roman" w:cs="Times New Roman"/>
          <w:sz w:val="24"/>
          <w:szCs w:val="24"/>
          <w:lang w:val="ro-RO"/>
        </w:rPr>
        <w:t>Baia Mare</w:t>
      </w:r>
    </w:p>
    <w:p w14:paraId="254157D1" w14:textId="10AA75C1" w:rsidR="0E3594B3" w:rsidRDefault="0E3594B3" w:rsidP="71AA9B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Perioada de lucru: din momentul contractării până în decembrie 2023</w:t>
      </w:r>
    </w:p>
    <w:p w14:paraId="265745A0" w14:textId="3033DE64" w:rsidR="71AA9BE6" w:rsidRDefault="71AA9BE6" w:rsidP="71AA9BE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B8687C4" w14:textId="75CBC8AC" w:rsidR="73EE9DAF" w:rsidRDefault="73EE9DAF" w:rsidP="71AA9BE6">
      <w:pPr>
        <w:pStyle w:val="ListParagraph"/>
        <w:numPr>
          <w:ilvl w:val="0"/>
          <w:numId w:val="17"/>
        </w:numPr>
        <w:spacing w:line="276" w:lineRule="auto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Context</w:t>
      </w:r>
    </w:p>
    <w:p w14:paraId="2614E8C5" w14:textId="2A5FC84C" w:rsidR="73EE9DAF" w:rsidRDefault="73EE9DAF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Fundația Terre des hommes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cea mai mare organizație nonguvernamentală din domeniul protecției copiilor din Elveția. Tdh dezvoltă proiecte de dezvoltare și programe de ajutor de urgen</w:t>
      </w:r>
      <w:r w:rsidR="461D20E1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ță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18F12C8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peste 30 de </w:t>
      </w:r>
      <w:r w:rsidR="5B024416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țări 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</w:t>
      </w:r>
      <w:r w:rsidR="61FE7D0A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întreaga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lume. Acest angajament este </w:t>
      </w:r>
      <w:r w:rsidR="0A71EC34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finanțat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</w:t>
      </w:r>
      <w:r w:rsidR="57A9742C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donații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individuale </w:t>
      </w:r>
      <w:r w:rsidR="3B4998D9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</w:t>
      </w:r>
      <w:r w:rsidR="24E0A34E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instituționale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din care 85 % se </w:t>
      </w:r>
      <w:r w:rsidR="5B5EEEDF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varsă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direct </w:t>
      </w:r>
      <w:r w:rsidR="6819AFB5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programele Tdh. </w:t>
      </w:r>
      <w:r w:rsidR="4DCC79A3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Romania, Terre des hommes </w:t>
      </w:r>
      <w:r w:rsidR="052A7487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activează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1992. </w:t>
      </w:r>
      <w:r w:rsidR="7B6E9ADB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n fiecare an, mii de copii din Rom</w:t>
      </w:r>
      <w:r w:rsidR="2FCDD1DF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nia </w:t>
      </w:r>
      <w:r w:rsidR="139D3DA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familiile lor </w:t>
      </w:r>
      <w:r w:rsidR="422394A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beneficiază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proiecte </w:t>
      </w:r>
      <w:r w:rsidR="5EBC04F0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cadrul a trei domenii principale de </w:t>
      </w:r>
      <w:r w:rsidR="58CBD609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intervenție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consolidarea sistemelor de </w:t>
      </w:r>
      <w:r w:rsidR="6DF1E9C5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protecție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copiilor </w:t>
      </w:r>
      <w:r w:rsidR="67B73B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a sistemelor de </w:t>
      </w:r>
      <w:r w:rsidR="7542E40A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justiție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minorilor, copii </w:t>
      </w:r>
      <w:r w:rsidR="60E43E3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afectați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7D8A0CD6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migrație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1FA8CAF4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i incluziunea social</w:t>
      </w:r>
      <w:r w:rsidR="665915B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grupurilor vulnerabile, precum minoritatea rom</w:t>
      </w:r>
      <w:r w:rsidR="707263B3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="19A39A9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8E25794" w14:textId="0DC2C3C0" w:rsidR="7B0E2090" w:rsidRDefault="7B0E2090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RIF-urile (Resilience Innovation Facility) sunt spații de inovare digitală și tehnologică. Proiectate pentru a </w:t>
      </w:r>
      <w:r w:rsidR="334C6F5E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reprezenta spații sigure pentru beneficiari, </w:t>
      </w:r>
      <w:r w:rsidR="3C6E4CE3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 RIF oferă acces în mod egal copiilor și adolescenților la echipamente tehnologice, având drept </w:t>
      </w:r>
      <w:r w:rsidR="188657B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misiune </w:t>
      </w:r>
      <w:r w:rsidR="3C6E4CE3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promovarea incluziunii prin mijloace digitale pentru tinerii </w:t>
      </w:r>
      <w:r w:rsidR="1BC0BF7C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comunități dezavantajate, afectați de migrație, iar în contextul actual, </w:t>
      </w:r>
      <w:r w:rsidR="45C03DA0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pentru tinerii refugiați din calea războiului. </w:t>
      </w:r>
      <w:r w:rsidR="7E3F60B9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esență, participarea la activitățile desfășurate în RIF-uri le oferă beneficiarilor oportunități noi de dezvoltare, de a-și explora și atinge potențialul, </w:t>
      </w:r>
      <w:r w:rsidR="15D02220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dar și de a-și găsi consolida încrederea în propriile </w:t>
      </w:r>
      <w:r w:rsidR="54750751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forțe, talente </w:t>
      </w:r>
      <w:r w:rsidR="15D02220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și abi</w:t>
      </w:r>
      <w:r w:rsidR="54D1836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lități</w:t>
      </w:r>
      <w:r w:rsidR="2EFA2E35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2F8A771" w14:textId="1F4B71B1" w:rsidR="2EFA2E35" w:rsidRDefault="2EFA2E35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Pe baza experienței de înființare a unor astfel de laboratoare în Grecia (care vizează tinerii refugiați),</w:t>
      </w:r>
      <w:r w:rsidR="1F62E729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Ungaria și Ucraina (care vizează copiii și tinerii afectați de război in regiunea Luhansk), </w:t>
      </w:r>
      <w:r w:rsidR="2F6CDD13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dar și a unui prim FabLab deschis în România în cadrul Liceului Tehnologic Târgu Ocna, județul Bacău, Fundația Terre des hommes a inaugurat primele RIF-uri în București</w:t>
      </w:r>
      <w:r w:rsidR="00E2102D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2F6CDD13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Brașo</w:t>
      </w:r>
      <w:r w:rsidR="5E07CC5A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E2102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Constanța</w:t>
      </w:r>
      <w:r w:rsidR="5E07CC5A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2023. </w:t>
      </w:r>
      <w:r w:rsidR="731584DA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Strategia de dezvoltare pe 2023 prevede deschiderea </w:t>
      </w:r>
      <w:r w:rsidR="00EE29C4">
        <w:rPr>
          <w:rFonts w:ascii="Times New Roman" w:eastAsia="Times New Roman" w:hAnsi="Times New Roman" w:cs="Times New Roman"/>
          <w:sz w:val="24"/>
          <w:szCs w:val="24"/>
          <w:lang w:val="ro-RO"/>
        </w:rPr>
        <w:t>unui al 4-lea RIF în Baia Mare.</w:t>
      </w:r>
    </w:p>
    <w:p w14:paraId="5DB7E4A2" w14:textId="28A78E17" w:rsidR="53D76922" w:rsidRDefault="53D76922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 RIF 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un dublu rol. Pe de o parte, acesta este conceput pentru a fi un </w:t>
      </w:r>
      <w:r w:rsidR="5CF4C42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spațiu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tehnologii avansate de fabricație digitală care să permită crearea de proiecte. Pe de altă parte, acesta reprezintă un instrument inovator de educație non-formală care le oferă tinerilor competențe digitale practice, în timp ce contribuie la îmbunătățirea rezilienței acestora. </w:t>
      </w:r>
      <w:r w:rsidR="6206FCC6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RIF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-ul oferă un spațiu deschis de colaborare </w:t>
      </w:r>
      <w:r w:rsidR="14F16A85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atât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grupurile </w:t>
      </w:r>
      <w:r w:rsidR="185EB296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țintă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, c</w:t>
      </w:r>
      <w:r w:rsidR="0C9440D7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 </w:t>
      </w:r>
      <w:r w:rsidR="41E79167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pentru comunitatea locală și oferă utilizatorilor cunoștințele inițiale necesare și asistență pentru crearea de proiecte personale </w:t>
      </w:r>
      <w:r w:rsidR="68119F9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i participative. Atelierele sunt oferite în mod regulat, permițându-le tinerilor să își sporească creativitatea și să pună în aplicare propriile proiecte și desene. Acest lucru promovează protecția,</w:t>
      </w:r>
      <w:r w:rsidR="127C4E54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incluziunea,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educația, capacitatea de inserție profesională și a</w:t>
      </w:r>
      <w:r w:rsidR="3C4F2E4F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utonomia beneficiarului</w:t>
      </w:r>
      <w:r w:rsidR="6D5E4A1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6DF3D7C5" w14:textId="22D1293E" w:rsidR="71CEC0EC" w:rsidRDefault="71CEC0EC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Pe teritoriul României există </w:t>
      </w:r>
      <w:r w:rsidR="00EE29C4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RIF-uri</w:t>
      </w:r>
      <w:r w:rsidR="305CD72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, în București</w:t>
      </w:r>
      <w:r w:rsidR="00EE29C4">
        <w:rPr>
          <w:rFonts w:ascii="Times New Roman" w:eastAsia="Times New Roman" w:hAnsi="Times New Roman" w:cs="Times New Roman"/>
          <w:sz w:val="24"/>
          <w:szCs w:val="24"/>
          <w:lang w:val="ro-RO"/>
        </w:rPr>
        <w:t>, Constanța</w:t>
      </w:r>
      <w:r w:rsidR="305CD72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și Brașov,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o capacitate mai mare de funcționa</w:t>
      </w:r>
      <w:r w:rsidR="1C86CB64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re, </w:t>
      </w:r>
      <w:r w:rsidR="51FC0A5A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fiind echipate cu:</w:t>
      </w:r>
    </w:p>
    <w:p w14:paraId="7BA82D32" w14:textId="60F22891" w:rsidR="51FC0A5A" w:rsidRDefault="00955253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imprimante</w:t>
      </w:r>
      <w:proofErr w:type="spellEnd"/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3D Original </w:t>
      </w:r>
      <w:proofErr w:type="spellStart"/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Prusa</w:t>
      </w:r>
      <w:proofErr w:type="spellEnd"/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i3 MK3S+ 3D </w:t>
      </w:r>
    </w:p>
    <w:p w14:paraId="2E71DE2A" w14:textId="573A226A" w:rsidR="51FC0A5A" w:rsidRDefault="51FC0A5A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x </w:t>
      </w:r>
      <w:r w:rsidR="00373AB3" w:rsidRPr="00373A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Scanner </w:t>
      </w:r>
      <w:proofErr w:type="spellStart"/>
      <w:r w:rsidR="00373AB3" w:rsidRPr="00373A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Einstar</w:t>
      </w:r>
      <w:proofErr w:type="spellEnd"/>
      <w:r w:rsidR="00373AB3" w:rsidRPr="00373A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Shining3D</w:t>
      </w:r>
    </w:p>
    <w:p w14:paraId="616289D3" w14:textId="7F36BA3B" w:rsidR="51FC0A5A" w:rsidRDefault="00373AB3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 laptop-</w:t>
      </w:r>
      <w:proofErr w:type="spellStart"/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uri</w:t>
      </w:r>
      <w:proofErr w:type="spellEnd"/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Dell G15 Dell </w:t>
      </w:r>
    </w:p>
    <w:p w14:paraId="5F538822" w14:textId="0432E517" w:rsidR="51FC0A5A" w:rsidRDefault="51FC0A5A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 x </w:t>
      </w:r>
      <w:proofErr w:type="spellStart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tablete</w:t>
      </w:r>
      <w:proofErr w:type="spellEnd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grafice</w:t>
      </w:r>
      <w:proofErr w:type="spellEnd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Wacom Intuos S </w:t>
      </w:r>
    </w:p>
    <w:p w14:paraId="62BA9270" w14:textId="5579428A" w:rsidR="51FC0A5A" w:rsidRDefault="51FC0A5A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x plotter de </w:t>
      </w:r>
      <w:proofErr w:type="spellStart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vinil</w:t>
      </w:r>
      <w:proofErr w:type="spellEnd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Roland VersaStudio GS2-24 </w:t>
      </w:r>
    </w:p>
    <w:p w14:paraId="3EC6BB7E" w14:textId="439218DA" w:rsidR="51FC0A5A" w:rsidRDefault="51FC0A5A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x plotter cu laser CO2 40W MAX 40x40cm + Air Assist + Red Point</w:t>
      </w:r>
    </w:p>
    <w:p w14:paraId="1A41E740" w14:textId="6C8FE2D6" w:rsidR="51FC0A5A" w:rsidRDefault="51FC0A5A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700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1 x </w:t>
      </w:r>
      <w:proofErr w:type="spellStart"/>
      <w:r w:rsidRPr="00700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presă</w:t>
      </w:r>
      <w:proofErr w:type="spellEnd"/>
      <w:r w:rsidRPr="00700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00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>termică</w:t>
      </w:r>
      <w:proofErr w:type="spellEnd"/>
      <w:r w:rsidRPr="00700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/>
        </w:rPr>
        <w:t xml:space="preserve"> Secabo TC7 LITE </w:t>
      </w:r>
    </w:p>
    <w:p w14:paraId="4CE872B8" w14:textId="45200CC8" w:rsidR="51FC0A5A" w:rsidRDefault="51FC0A5A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x </w:t>
      </w:r>
      <w:proofErr w:type="spellStart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mașină</w:t>
      </w:r>
      <w:proofErr w:type="spellEnd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brodat</w:t>
      </w:r>
      <w:proofErr w:type="spellEnd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Brother Innov-is F440 </w:t>
      </w:r>
    </w:p>
    <w:p w14:paraId="38470A40" w14:textId="6C98BC58" w:rsidR="51FC0A5A" w:rsidRDefault="51FC0A5A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x </w:t>
      </w:r>
      <w:proofErr w:type="spellStart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imprimantă</w:t>
      </w:r>
      <w:proofErr w:type="spellEnd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sublimare</w:t>
      </w:r>
      <w:proofErr w:type="spellEnd"/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Epson L810 </w:t>
      </w:r>
    </w:p>
    <w:p w14:paraId="73E94058" w14:textId="7624E78B" w:rsidR="51FC0A5A" w:rsidRDefault="51FC0A5A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4C3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 Arduino Uno Start Kit</w:t>
      </w:r>
    </w:p>
    <w:p w14:paraId="3CB2E71E" w14:textId="54FE1854" w:rsidR="51FC0A5A" w:rsidRDefault="004C3D25" w:rsidP="71AA9BE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x Arduino Uno Start Kit – 15 </w:t>
      </w:r>
      <w:proofErr w:type="spellStart"/>
      <w:proofErr w:type="gramStart"/>
      <w:r w:rsidR="51FC0A5A"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proiecte</w:t>
      </w:r>
      <w:proofErr w:type="spellEnd"/>
      <w:proofErr w:type="gramEnd"/>
    </w:p>
    <w:p w14:paraId="65EBBA64" w14:textId="0511F81A" w:rsidR="12AC714A" w:rsidRDefault="51FC0A5A" w:rsidP="00760D4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005C05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Unelte de mână profesionale, unelte electrice profesionale</w:t>
      </w:r>
    </w:p>
    <w:p w14:paraId="1D67AA8E" w14:textId="77777777" w:rsidR="001B01FF" w:rsidRPr="005C0516" w:rsidRDefault="001B01FF" w:rsidP="001B01FF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04B9D0A" w14:textId="5A3C77BC" w:rsidR="0FFC3145" w:rsidRDefault="0FFC3145" w:rsidP="71AA9BE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Obiective</w:t>
      </w:r>
    </w:p>
    <w:p w14:paraId="3DC9A8E9" w14:textId="0EB5DDD8" w:rsidR="335FF449" w:rsidRDefault="335FF449" w:rsidP="71AA9BE6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Pentru a continua activitățile în cadrul RIF-urilor, Fundația Terre des hommes este interesată de contractarea serviciilor de consultant pentru următoarele activități:</w:t>
      </w:r>
    </w:p>
    <w:p w14:paraId="4FE316AE" w14:textId="750A105C" w:rsidR="1662C7A9" w:rsidRDefault="4E36AC4C" w:rsidP="12AC714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Sesiun</w:t>
      </w:r>
      <w:r w:rsidR="66A03C86"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de </w:t>
      </w:r>
      <w:bookmarkStart w:id="0" w:name="_Int_X4YRQcJp"/>
      <w:r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coaching</w:t>
      </w:r>
      <w:bookmarkEnd w:id="0"/>
      <w:r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2AF844BE"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personalizat </w:t>
      </w:r>
      <w:r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în grupuri mici</w:t>
      </w:r>
      <w:r w:rsidR="1662C7A9"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163CE236"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(1-3 persoane) pentru </w:t>
      </w:r>
      <w:r w:rsidR="1662C7A9"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facilitatori (personal Tdh, animatori, cadre didactice) în utilizarea echipamentelor și programelor de software </w:t>
      </w:r>
      <w:r w:rsidR="6C143C1E"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corespunzătoare</w:t>
      </w:r>
      <w:r w:rsidR="7EC3CD28"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 xml:space="preserve"> prin sesiuni în format fizic (minim o zi pe săptămână), completate prin sesiune online sau asincron atunci când este nevoie;</w:t>
      </w:r>
    </w:p>
    <w:p w14:paraId="1D43A63D" w14:textId="699BFD97" w:rsidR="7EC3CD28" w:rsidRDefault="7EC3CD28" w:rsidP="12AC714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Sprijinirea personalului în deprinderea abilităților de rezolvare a problemelor tehnice apărute în timp la nivelul echipamentelor, la cerere.</w:t>
      </w:r>
    </w:p>
    <w:p w14:paraId="6ECA092F" w14:textId="13979C67" w:rsidR="71AA9BE6" w:rsidRDefault="3B84B28E" w:rsidP="12AC714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/>
        </w:rPr>
        <w:t>Aceste activități vor fi disperasate pe parcursul a aproximativ 30 de zile (o zi = 8 ore)</w:t>
      </w:r>
    </w:p>
    <w:p w14:paraId="320BB4F4" w14:textId="35D6BE1A" w:rsidR="7EC3CD28" w:rsidRDefault="7EC3CD28" w:rsidP="71AA9BE6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Descrierea activităților</w:t>
      </w:r>
    </w:p>
    <w:p w14:paraId="778302BA" w14:textId="528B079D" w:rsidR="47DE1A3B" w:rsidRDefault="47DE1A3B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Obiectivul principal al activităților de </w:t>
      </w:r>
      <w:r w:rsidR="735620F5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coaching</w:t>
      </w: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este de a se familiariza cu tehnologia de modelare CAD 3D și de imprimare 3D și de a transforma beneficiarii în utilizatori independenți ai echipamentelor digitale. Un curriculum educațional este deja dezvoltat, fiind corelat cu </w:t>
      </w: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metodologiile PSS </w:t>
      </w:r>
      <w:r w:rsidR="690FD9C4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utilizate</w:t>
      </w: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cătr</w:t>
      </w:r>
      <w:r w:rsidR="4AA80907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e Tdh</w:t>
      </w:r>
      <w:r w:rsidR="5B4F693A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2B946FC3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Acest </w:t>
      </w:r>
      <w:r w:rsidR="5B4F693A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curriculum prevede unitățile de învățare aborda</w:t>
      </w:r>
      <w:r w:rsidR="6A361149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5B4F693A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e cu beneficiarii RIF-ului, iar</w:t>
      </w:r>
      <w:r w:rsidR="52CB6F9C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temele sesiunilor de coaching pentru</w:t>
      </w:r>
      <w:r w:rsidR="5B4F693A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personalului Tdh se v</w:t>
      </w:r>
      <w:r w:rsidR="059E8975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or stabili</w:t>
      </w:r>
      <w:r w:rsidR="5B4F693A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raportat la nevoile descrise de acest curriculum.</w:t>
      </w: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Metodologia poate fi a</w:t>
      </w:r>
      <w:r w:rsidR="27B4BEF6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daptată</w:t>
      </w: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4FADCAF6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</w:t>
      </w:r>
      <w:r w:rsidR="12EB5D6E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funcție</w:t>
      </w: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nevoile identificate, dar nu face obiectul acestei consultan</w:t>
      </w:r>
      <w:r w:rsidR="0D6DC7F3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țe, persoana contractată neavând activități de lucru direct cu copiii.</w:t>
      </w:r>
    </w:p>
    <w:p w14:paraId="3DE0ED49" w14:textId="26F1F547" w:rsidR="0D6DC7F3" w:rsidRDefault="0D6DC7F3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Planul de activități pentru acest serviciu de consultanță prevede doar sesiuni realizate pentru personalul Tdh (profesori sau animatori) care facilitează sau va facilita ateliere specifice cu tinerii participanți.</w:t>
      </w:r>
      <w:r w:rsidR="42F5E123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42F5E123" w:rsidRPr="12AC71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="5D3CD826" w:rsidRPr="12AC71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onsultantul va facilita un număr minim de 20 de sesiuni a câte 8 ore, până la finalul anului 2023, </w:t>
      </w:r>
      <w:r w:rsidR="2141F1BB" w:rsidRPr="12AC714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având ca puncte centrale de instruire și perfecționare:</w:t>
      </w:r>
    </w:p>
    <w:p w14:paraId="3B47D8F2" w14:textId="4EAB647E" w:rsidR="1434EDE7" w:rsidRDefault="1434EDE7" w:rsidP="71AA9BE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Propunerea de proiecte specifice fiecărui echipament (proiecte 3D, lemn, vinil, broderie</w:t>
      </w:r>
      <w:r w:rsidR="70D12AE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, personalizare textile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) și sprijinirea personalului în realizarea lor;</w:t>
      </w:r>
    </w:p>
    <w:p w14:paraId="2081B373" w14:textId="66920C0E" w:rsidR="1434EDE7" w:rsidRDefault="31FB0627" w:rsidP="71AA9BE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Îndrumarea</w:t>
      </w:r>
      <w:r w:rsidR="1434EDE7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personalului în folosirea programelor de software specifice fiecărei mașini;</w:t>
      </w:r>
    </w:p>
    <w:p w14:paraId="7E481A0C" w14:textId="09AD64DF" w:rsidR="1434EDE7" w:rsidRDefault="1531EE40" w:rsidP="71AA9BE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Îndrumarea</w:t>
      </w:r>
      <w:r w:rsidR="1434EDE7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personalului în folosirea programului Inkscape;</w:t>
      </w:r>
    </w:p>
    <w:p w14:paraId="70115BC6" w14:textId="5B2E3DF5" w:rsidR="1434EDE7" w:rsidRDefault="7977D882" w:rsidP="71AA9BE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Îndrumarea</w:t>
      </w:r>
      <w:r w:rsidR="1434EDE7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personalului în utilizarea programelor de modelar CAD, precum Tinkercad si Shapr3D</w:t>
      </w:r>
    </w:p>
    <w:p w14:paraId="00F64C9C" w14:textId="33F9D90E" w:rsidR="1434EDE7" w:rsidRDefault="1FF6CE89" w:rsidP="71AA9BE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Îndrumarea</w:t>
      </w:r>
      <w:r w:rsidR="1434EDE7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personalului în realizarea proiectelor de robotică, folosind kit-uri Arduino</w:t>
      </w:r>
      <w:r w:rsidR="7054291E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</w:p>
    <w:p w14:paraId="088756D8" w14:textId="06932028" w:rsidR="7054291E" w:rsidRDefault="7054291E" w:rsidP="71AA9BE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Furnizarea unor livrabile scrise sau înregistrate, reprezentând tutoriale cu privire la utilizarea echipamentelor și/sau realizarea unor proiecte creative specifice acestor.</w:t>
      </w:r>
    </w:p>
    <w:p w14:paraId="52FACC29" w14:textId="553FBA44" w:rsidR="05ABB6AC" w:rsidRDefault="05ABB6AC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Consultantul nu va participa la activitățile și ateliere realizate pentru beneficiarii RIF-ului, însă va sprijini facilitatorii în a alege și realiza proiecte specifice, care vor fi mai apoi replicate cu tinerii. </w:t>
      </w:r>
    </w:p>
    <w:p w14:paraId="2B24E653" w14:textId="0EDA59A3" w:rsidR="71AA9BE6" w:rsidRDefault="71AA9BE6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6386041" w14:textId="3ACAEB04" w:rsidR="05ABB6AC" w:rsidRDefault="05ABB6AC" w:rsidP="71AA9B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Condiții specifice</w:t>
      </w:r>
    </w:p>
    <w:p w14:paraId="4A026E1A" w14:textId="76377332" w:rsidR="65FF5D2A" w:rsidRDefault="65FF5D2A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Tdh va semna un contract de consultan</w:t>
      </w:r>
      <w:r w:rsidR="388BD359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ță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prestatorul (persoan</w:t>
      </w:r>
      <w:r w:rsidR="15FAE8A9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juridic</w:t>
      </w:r>
      <w:r w:rsidR="0D764347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). Plata va fi </w:t>
      </w:r>
      <w:r w:rsidR="5F1BC50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împărțită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 </w:t>
      </w:r>
      <w:r w:rsidR="66289C2E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două 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tran</w:t>
      </w:r>
      <w:r w:rsidR="26638FEE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C124D10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: 50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% la semnarea contractului; 50% </w:t>
      </w:r>
      <w:r w:rsidR="65825B66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</w:t>
      </w:r>
      <w:r w:rsidR="1124792B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decembrie 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2023, </w:t>
      </w:r>
      <w:r w:rsidR="4D0FF8D4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împreună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un raport de activitate final. </w:t>
      </w:r>
    </w:p>
    <w:p w14:paraId="5986B88A" w14:textId="75D894A5" w:rsidR="65FF5D2A" w:rsidRDefault="65FF5D2A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Costurile suplimentare ale consultantului pentru logistic</w:t>
      </w:r>
      <w:r w:rsidR="290D9F6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transport, cazare, </w:t>
      </w:r>
      <w:r w:rsidR="7E11C26B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diurnă, 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etc</w:t>
      </w:r>
      <w:r w:rsidR="59ECE99A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nu vor fi acoperite separat de Tdh. Astfel c</w:t>
      </w:r>
      <w:r w:rsidR="00995281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oferta transmis</w:t>
      </w:r>
      <w:r w:rsidR="76F8C66C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trebuie s</w:t>
      </w:r>
      <w:r w:rsidR="5C38C657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5CA0815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evidențieze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separat toate aceste eventuale costuri.</w:t>
      </w:r>
    </w:p>
    <w:p w14:paraId="61DCA08D" w14:textId="176BA6BA" w:rsidR="71AA9BE6" w:rsidRDefault="71AA9BE6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84762C7" w14:textId="11B17E00" w:rsidR="30F2F901" w:rsidRDefault="30F2F901" w:rsidP="71AA9B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Responsabilități generale</w:t>
      </w:r>
    </w:p>
    <w:p w14:paraId="499D181C" w14:textId="065AD41E" w:rsidR="30F2F901" w:rsidRDefault="30F2F901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Consultantul </w:t>
      </w:r>
      <w:r w:rsidR="2E76C62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își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 </w:t>
      </w:r>
      <w:r w:rsidR="455D9109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îndeplini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615A0ED4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atribuțiile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5A783A96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n deplin</w:t>
      </w:r>
      <w:r w:rsidR="58B99CF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conformitate cu Carta Terre des hommes </w:t>
      </w:r>
      <w:r w:rsidR="5F78DBCD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</w:t>
      </w:r>
      <w:r w:rsidR="02C4012F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Convenția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privire la Drepturile Copilului. </w:t>
      </w:r>
      <w:r w:rsidR="7F7B352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ceea ce </w:t>
      </w:r>
      <w:r w:rsidR="17DE45F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privește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Politica de </w:t>
      </w:r>
      <w:r w:rsidR="587DC9A0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protecție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copilului, consultantul se </w:t>
      </w:r>
      <w:r w:rsidR="69443D60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angajează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="6573997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 respecte pe deplin </w:t>
      </w:r>
      <w:r w:rsidR="3A22BDD5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i s</w:t>
      </w:r>
      <w:r w:rsidR="03A4B897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A9CAFBA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depună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toate eforturile pentru a asigura respectarea tuturor celor </w:t>
      </w:r>
      <w:r w:rsidR="2E3B2E07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implicați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65178F6B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n proiect.</w:t>
      </w:r>
    </w:p>
    <w:p w14:paraId="42B2901C" w14:textId="7742FE0F" w:rsidR="71AA9BE6" w:rsidRDefault="71AA9BE6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ACEC8E" w14:textId="1CE53D3F" w:rsidR="1F11968C" w:rsidRDefault="1F11968C" w:rsidP="71AA9B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lastRenderedPageBreak/>
        <w:t>Cerințe minime</w:t>
      </w:r>
    </w:p>
    <w:p w14:paraId="1B9CC9D8" w14:textId="2EA8B307" w:rsidR="1F11968C" w:rsidRDefault="1F11968C" w:rsidP="71AA9BE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Experiență în lucrul cu echipamente de fabricație, cum ar fi imprimante 3D, laser cutter, mașini de cusut si alte echipamente de prelucrare a lemnului, plasticului, metalului, a materialelor textile etc.; </w:t>
      </w:r>
    </w:p>
    <w:p w14:paraId="6CDDB818" w14:textId="6EB7256D" w:rsidR="1F11968C" w:rsidRDefault="1F11968C" w:rsidP="71AA9BE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Experiența de lucru în </w:t>
      </w:r>
      <w:r w:rsidR="4E67930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domeniul roboticii;</w:t>
      </w:r>
    </w:p>
    <w:p w14:paraId="419AFE8A" w14:textId="24C5EB5A" w:rsidR="1F11968C" w:rsidRDefault="1F11968C" w:rsidP="71AA9BE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Experiență in proiectarea produselor; </w:t>
      </w:r>
    </w:p>
    <w:p w14:paraId="7872D726" w14:textId="43F0CC51" w:rsidR="4B319BF4" w:rsidRDefault="4B319BF4" w:rsidP="71AA9BE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Abilități de design grafic și lucru cu programe aferente domeniului (Ilustrator, GIMP, Inkscape)</w:t>
      </w:r>
    </w:p>
    <w:p w14:paraId="699AEB45" w14:textId="2EEBCC1C" w:rsidR="1A903E55" w:rsidRDefault="1A903E55" w:rsidP="71AA9BE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Abilități</w:t>
      </w:r>
      <w:r w:rsidR="1F11968C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interpersonale, precum </w:t>
      </w:r>
      <w:r w:rsidR="0967BA71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1F11968C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</w:t>
      </w:r>
      <w:r w:rsidR="2FB3086D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>abilități</w:t>
      </w:r>
      <w:r w:rsidR="1F11968C" w:rsidRPr="12AC71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comunicare scrisa si orala;</w:t>
      </w:r>
    </w:p>
    <w:p w14:paraId="3531CC3C" w14:textId="7769D6E2" w:rsidR="1F11968C" w:rsidRDefault="1F11968C" w:rsidP="71AA9BE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Limba englez</w:t>
      </w:r>
      <w:r w:rsidR="59AF59C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cel </w:t>
      </w:r>
      <w:r w:rsidR="1228CA28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puțin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nivel intermediar;</w:t>
      </w:r>
    </w:p>
    <w:p w14:paraId="79BB6D4D" w14:textId="038EBF74" w:rsidR="385CBA68" w:rsidRDefault="385CBA68" w:rsidP="71AA9BE6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Confidențialitatea, maturitatea și profesionalismul în orice moment sunt esențiale pentru această poziție.</w:t>
      </w:r>
    </w:p>
    <w:p w14:paraId="5E07DEA6" w14:textId="0B30708C" w:rsidR="71AA9BE6" w:rsidRDefault="71AA9BE6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9AD3E8" w14:textId="022B7D64" w:rsidR="385CBA68" w:rsidRDefault="385CBA68" w:rsidP="71AA9B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Procesul de aplicare</w:t>
      </w:r>
    </w:p>
    <w:p w14:paraId="2941BC6A" w14:textId="572FF56D" w:rsidR="385CBA68" w:rsidRDefault="385CBA68" w:rsidP="71AA9BE6">
      <w:pPr>
        <w:spacing w:line="276" w:lineRule="auto"/>
        <w:jc w:val="both"/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Dosarul trebuie sa includă: </w:t>
      </w:r>
    </w:p>
    <w:p w14:paraId="7ECC6C0E" w14:textId="33DEFBDE" w:rsidR="385CBA68" w:rsidRDefault="385CBA68" w:rsidP="71AA9BE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Oferta financiară. Plățile se vor face pe baza unui contract de servicii cu o persoană juridică. Oferta financiară trebuie să includă toate costurile și comisioanele legate de executarea sarcinilor. Costurile trebuie să fie afișate in EUR, TVA inclus. </w:t>
      </w:r>
      <w:r w:rsidR="1EBAD55E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Menționați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dac</w:t>
      </w:r>
      <w:r w:rsidR="422A6913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16A51782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sunteți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1CD9075F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plătitor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TVA sau nu. </w:t>
      </w:r>
    </w:p>
    <w:p w14:paraId="2D96E87F" w14:textId="16AB7B41" w:rsidR="385CBA68" w:rsidRDefault="385CBA68" w:rsidP="71AA9BE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CV-ul personalului specializat</w:t>
      </w:r>
    </w:p>
    <w:p w14:paraId="74F47FA5" w14:textId="069E72E2" w:rsidR="71AA9BE6" w:rsidRDefault="71AA9BE6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D54495" w14:textId="2B14CAF7" w:rsidR="6BEC864E" w:rsidRDefault="6BEC864E" w:rsidP="71AA9B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>Criterii de evaluare și selecție a dosarelor</w:t>
      </w:r>
    </w:p>
    <w:p w14:paraId="7FC2E3F2" w14:textId="618825F9" w:rsidR="6BEC864E" w:rsidRDefault="6BEC864E" w:rsidP="71AA9BE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Experiența anterioară relevantă;</w:t>
      </w:r>
    </w:p>
    <w:p w14:paraId="6FE34AFF" w14:textId="2D42BD17" w:rsidR="6BEC864E" w:rsidRDefault="6BEC864E" w:rsidP="71AA9BE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Locația prestatorului fata de RIF-ul specificat; </w:t>
      </w:r>
    </w:p>
    <w:p w14:paraId="79149F29" w14:textId="0039E596" w:rsidR="6BEC864E" w:rsidRDefault="6BEC864E" w:rsidP="71AA9BE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Oferta financiar</w:t>
      </w:r>
      <w:r w:rsidR="5A2552D0"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</w:p>
    <w:p w14:paraId="695BDB1A" w14:textId="38AC87CD" w:rsidR="5A2552D0" w:rsidRDefault="5A2552D0" w:rsidP="71AA9BE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Posibilitatea presatorului de a oferi sprijin și în alte localități unde activează un RIF</w:t>
      </w:r>
    </w:p>
    <w:p w14:paraId="2ECC1190" w14:textId="41DAE652" w:rsidR="71AA9BE6" w:rsidRDefault="71AA9BE6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0D01FED" w14:textId="431F7182" w:rsidR="5A2552D0" w:rsidRDefault="5A2552D0" w:rsidP="71AA9BE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val="ro-RO"/>
        </w:rPr>
        <w:t xml:space="preserve">Termen limita </w:t>
      </w:r>
    </w:p>
    <w:p w14:paraId="35017E9D" w14:textId="5D7584E0" w:rsidR="5A2552D0" w:rsidRPr="001B01FF" w:rsidRDefault="5A2552D0" w:rsidP="71AA9BE6">
      <w:pPr>
        <w:spacing w:line="276" w:lineRule="auto"/>
        <w:jc w:val="both"/>
        <w:rPr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rugăm să trimiteți toate documentele din dosar până la data de </w:t>
      </w:r>
      <w:r w:rsidR="001B01FF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B01FF">
        <w:rPr>
          <w:rFonts w:ascii="Times New Roman" w:eastAsia="Times New Roman" w:hAnsi="Times New Roman" w:cs="Times New Roman"/>
          <w:sz w:val="24"/>
          <w:szCs w:val="24"/>
          <w:lang w:val="ro-RO"/>
        </w:rPr>
        <w:t>noiembrie</w:t>
      </w: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2023, la adresa de email </w:t>
      </w:r>
      <w:hyperlink r:id="rId5">
        <w:r w:rsidRPr="71AA9BE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anca.pavel@tdh.ch</w:t>
        </w:r>
      </w:hyperlink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1F33489" w14:textId="6AB51668" w:rsidR="71AA9BE6" w:rsidRDefault="71AA9BE6" w:rsidP="71AA9BE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68B0AC" w14:textId="72D48DB1" w:rsidR="022C7168" w:rsidRDefault="022C7168" w:rsidP="71AA9BE6">
      <w:pPr>
        <w:spacing w:after="0" w:line="276" w:lineRule="auto"/>
        <w:jc w:val="both"/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Persoana de contact </w:t>
      </w:r>
    </w:p>
    <w:p w14:paraId="27111344" w14:textId="6D1E10AA" w:rsidR="022C7168" w:rsidRDefault="022C7168" w:rsidP="71AA9BE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Team Leader RIF</w:t>
      </w:r>
    </w:p>
    <w:p w14:paraId="78B3CFDF" w14:textId="0FA92E4C" w:rsidR="022C7168" w:rsidRDefault="022C7168" w:rsidP="71AA9BE6">
      <w:pPr>
        <w:spacing w:after="0" w:line="276" w:lineRule="auto"/>
        <w:jc w:val="both"/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Anca Pavel</w:t>
      </w:r>
    </w:p>
    <w:p w14:paraId="4096B9A4" w14:textId="69FF5ADA" w:rsidR="022C7168" w:rsidRDefault="022C7168" w:rsidP="71AA9BE6">
      <w:pPr>
        <w:spacing w:after="0" w:line="276" w:lineRule="auto"/>
        <w:jc w:val="both"/>
      </w:pPr>
      <w:r w:rsidRPr="71AA9BE6">
        <w:rPr>
          <w:rFonts w:ascii="Times New Roman" w:eastAsia="Times New Roman" w:hAnsi="Times New Roman" w:cs="Times New Roman"/>
          <w:sz w:val="24"/>
          <w:szCs w:val="24"/>
          <w:lang w:val="ro-RO"/>
        </w:rPr>
        <w:t>0743 516 474</w:t>
      </w:r>
    </w:p>
    <w:sectPr w:rsidR="022C7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4YRQcJp" int2:invalidationBookmarkName="" int2:hashCode="KasF/h31lQIFXB" int2:id="OziyNWA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2522"/>
    <w:multiLevelType w:val="hybridMultilevel"/>
    <w:tmpl w:val="DFFC59F6"/>
    <w:lvl w:ilvl="0" w:tplc="9AB82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2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F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E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4E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0E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CE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C4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6B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FED0"/>
    <w:multiLevelType w:val="hybridMultilevel"/>
    <w:tmpl w:val="151E7F76"/>
    <w:lvl w:ilvl="0" w:tplc="4E22D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C0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0C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EE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03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42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0D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29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AA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BD00"/>
    <w:multiLevelType w:val="hybridMultilevel"/>
    <w:tmpl w:val="0714CACE"/>
    <w:lvl w:ilvl="0" w:tplc="F6967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3C1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EF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4F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1A9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45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24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83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D40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0CF8"/>
    <w:multiLevelType w:val="hybridMultilevel"/>
    <w:tmpl w:val="2EA0187A"/>
    <w:lvl w:ilvl="0" w:tplc="59520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2B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4C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40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C5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24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00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A6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21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F0B9E"/>
    <w:multiLevelType w:val="hybridMultilevel"/>
    <w:tmpl w:val="0C9ADD40"/>
    <w:lvl w:ilvl="0" w:tplc="65841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E3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A6E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00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82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C7F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D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E74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6F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833B5"/>
    <w:multiLevelType w:val="hybridMultilevel"/>
    <w:tmpl w:val="055C0772"/>
    <w:lvl w:ilvl="0" w:tplc="222C6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02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89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29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02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24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21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26F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CB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858FB"/>
    <w:multiLevelType w:val="hybridMultilevel"/>
    <w:tmpl w:val="06C2C1E6"/>
    <w:lvl w:ilvl="0" w:tplc="27C6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E7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C2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23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6B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6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0D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0B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E9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22007"/>
    <w:multiLevelType w:val="hybridMultilevel"/>
    <w:tmpl w:val="C04224D4"/>
    <w:lvl w:ilvl="0" w:tplc="2E969CCE">
      <w:start w:val="1"/>
      <w:numFmt w:val="lowerRoman"/>
      <w:lvlText w:val="%1."/>
      <w:lvlJc w:val="left"/>
      <w:pPr>
        <w:ind w:left="720" w:hanging="360"/>
      </w:pPr>
    </w:lvl>
    <w:lvl w:ilvl="1" w:tplc="274A9EA2">
      <w:start w:val="1"/>
      <w:numFmt w:val="lowerLetter"/>
      <w:lvlText w:val="%2."/>
      <w:lvlJc w:val="left"/>
      <w:pPr>
        <w:ind w:left="1440" w:hanging="360"/>
      </w:pPr>
    </w:lvl>
    <w:lvl w:ilvl="2" w:tplc="54641180">
      <w:start w:val="1"/>
      <w:numFmt w:val="lowerRoman"/>
      <w:lvlText w:val="%3."/>
      <w:lvlJc w:val="right"/>
      <w:pPr>
        <w:ind w:left="2160" w:hanging="180"/>
      </w:pPr>
    </w:lvl>
    <w:lvl w:ilvl="3" w:tplc="D3BC820C">
      <w:start w:val="1"/>
      <w:numFmt w:val="decimal"/>
      <w:lvlText w:val="%4."/>
      <w:lvlJc w:val="left"/>
      <w:pPr>
        <w:ind w:left="2880" w:hanging="360"/>
      </w:pPr>
    </w:lvl>
    <w:lvl w:ilvl="4" w:tplc="7D8CD1CE">
      <w:start w:val="1"/>
      <w:numFmt w:val="lowerLetter"/>
      <w:lvlText w:val="%5."/>
      <w:lvlJc w:val="left"/>
      <w:pPr>
        <w:ind w:left="3600" w:hanging="360"/>
      </w:pPr>
    </w:lvl>
    <w:lvl w:ilvl="5" w:tplc="68B431EA">
      <w:start w:val="1"/>
      <w:numFmt w:val="lowerRoman"/>
      <w:lvlText w:val="%6."/>
      <w:lvlJc w:val="right"/>
      <w:pPr>
        <w:ind w:left="4320" w:hanging="180"/>
      </w:pPr>
    </w:lvl>
    <w:lvl w:ilvl="6" w:tplc="3EC8CA9C">
      <w:start w:val="1"/>
      <w:numFmt w:val="decimal"/>
      <w:lvlText w:val="%7."/>
      <w:lvlJc w:val="left"/>
      <w:pPr>
        <w:ind w:left="5040" w:hanging="360"/>
      </w:pPr>
    </w:lvl>
    <w:lvl w:ilvl="7" w:tplc="6AAE09F4">
      <w:start w:val="1"/>
      <w:numFmt w:val="lowerLetter"/>
      <w:lvlText w:val="%8."/>
      <w:lvlJc w:val="left"/>
      <w:pPr>
        <w:ind w:left="5760" w:hanging="360"/>
      </w:pPr>
    </w:lvl>
    <w:lvl w:ilvl="8" w:tplc="40D462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4B7B9"/>
    <w:multiLevelType w:val="hybridMultilevel"/>
    <w:tmpl w:val="DA349518"/>
    <w:lvl w:ilvl="0" w:tplc="268C2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24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64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6A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A5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8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03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765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3FD3"/>
    <w:multiLevelType w:val="hybridMultilevel"/>
    <w:tmpl w:val="D57C87DA"/>
    <w:lvl w:ilvl="0" w:tplc="2F6E1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40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0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0B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4D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AE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CD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EE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7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7EBA6"/>
    <w:multiLevelType w:val="hybridMultilevel"/>
    <w:tmpl w:val="D6F65A82"/>
    <w:lvl w:ilvl="0" w:tplc="8A7C3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A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80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A7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C0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AE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A6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E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E3914"/>
    <w:multiLevelType w:val="hybridMultilevel"/>
    <w:tmpl w:val="8C4EECB6"/>
    <w:lvl w:ilvl="0" w:tplc="A8461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AF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4D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09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A86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7AF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A4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40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03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7C07"/>
    <w:multiLevelType w:val="hybridMultilevel"/>
    <w:tmpl w:val="0F465966"/>
    <w:lvl w:ilvl="0" w:tplc="1494C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09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7E6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6B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2F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0E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62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64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47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3308A"/>
    <w:multiLevelType w:val="hybridMultilevel"/>
    <w:tmpl w:val="0E58C160"/>
    <w:lvl w:ilvl="0" w:tplc="F91C5DA0">
      <w:start w:val="1"/>
      <w:numFmt w:val="decimal"/>
      <w:lvlText w:val="%1."/>
      <w:lvlJc w:val="left"/>
      <w:pPr>
        <w:ind w:left="720" w:hanging="360"/>
      </w:pPr>
    </w:lvl>
    <w:lvl w:ilvl="1" w:tplc="58F2A856">
      <w:start w:val="1"/>
      <w:numFmt w:val="lowerLetter"/>
      <w:lvlText w:val="%2."/>
      <w:lvlJc w:val="left"/>
      <w:pPr>
        <w:ind w:left="1440" w:hanging="360"/>
      </w:pPr>
    </w:lvl>
    <w:lvl w:ilvl="2" w:tplc="6DC4884E">
      <w:start w:val="1"/>
      <w:numFmt w:val="lowerRoman"/>
      <w:lvlText w:val="%3."/>
      <w:lvlJc w:val="right"/>
      <w:pPr>
        <w:ind w:left="2160" w:hanging="180"/>
      </w:pPr>
    </w:lvl>
    <w:lvl w:ilvl="3" w:tplc="A6D0FEF6">
      <w:start w:val="1"/>
      <w:numFmt w:val="decimal"/>
      <w:lvlText w:val="%4."/>
      <w:lvlJc w:val="left"/>
      <w:pPr>
        <w:ind w:left="2880" w:hanging="360"/>
      </w:pPr>
    </w:lvl>
    <w:lvl w:ilvl="4" w:tplc="C29092C0">
      <w:start w:val="1"/>
      <w:numFmt w:val="lowerLetter"/>
      <w:lvlText w:val="%5."/>
      <w:lvlJc w:val="left"/>
      <w:pPr>
        <w:ind w:left="3600" w:hanging="360"/>
      </w:pPr>
    </w:lvl>
    <w:lvl w:ilvl="5" w:tplc="79D67270">
      <w:start w:val="1"/>
      <w:numFmt w:val="lowerRoman"/>
      <w:lvlText w:val="%6."/>
      <w:lvlJc w:val="right"/>
      <w:pPr>
        <w:ind w:left="4320" w:hanging="180"/>
      </w:pPr>
    </w:lvl>
    <w:lvl w:ilvl="6" w:tplc="C172CB84">
      <w:start w:val="1"/>
      <w:numFmt w:val="decimal"/>
      <w:lvlText w:val="%7."/>
      <w:lvlJc w:val="left"/>
      <w:pPr>
        <w:ind w:left="5040" w:hanging="360"/>
      </w:pPr>
    </w:lvl>
    <w:lvl w:ilvl="7" w:tplc="29AC367E">
      <w:start w:val="1"/>
      <w:numFmt w:val="lowerLetter"/>
      <w:lvlText w:val="%8."/>
      <w:lvlJc w:val="left"/>
      <w:pPr>
        <w:ind w:left="5760" w:hanging="360"/>
      </w:pPr>
    </w:lvl>
    <w:lvl w:ilvl="8" w:tplc="E13659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235A7"/>
    <w:multiLevelType w:val="hybridMultilevel"/>
    <w:tmpl w:val="CAE8D1D0"/>
    <w:lvl w:ilvl="0" w:tplc="D998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E2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CD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24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07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AB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C2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65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4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46FAB"/>
    <w:multiLevelType w:val="hybridMultilevel"/>
    <w:tmpl w:val="F9B64BDE"/>
    <w:lvl w:ilvl="0" w:tplc="1B841EC0">
      <w:start w:val="1"/>
      <w:numFmt w:val="lowerLetter"/>
      <w:lvlText w:val="%1)"/>
      <w:lvlJc w:val="left"/>
      <w:pPr>
        <w:ind w:left="720" w:hanging="360"/>
      </w:pPr>
    </w:lvl>
    <w:lvl w:ilvl="1" w:tplc="EEDC275E">
      <w:start w:val="1"/>
      <w:numFmt w:val="lowerLetter"/>
      <w:lvlText w:val="%2."/>
      <w:lvlJc w:val="left"/>
      <w:pPr>
        <w:ind w:left="1440" w:hanging="360"/>
      </w:pPr>
    </w:lvl>
    <w:lvl w:ilvl="2" w:tplc="CDA0FE7E">
      <w:start w:val="1"/>
      <w:numFmt w:val="lowerRoman"/>
      <w:lvlText w:val="%3."/>
      <w:lvlJc w:val="right"/>
      <w:pPr>
        <w:ind w:left="2160" w:hanging="180"/>
      </w:pPr>
    </w:lvl>
    <w:lvl w:ilvl="3" w:tplc="B188252E">
      <w:start w:val="1"/>
      <w:numFmt w:val="decimal"/>
      <w:lvlText w:val="%4."/>
      <w:lvlJc w:val="left"/>
      <w:pPr>
        <w:ind w:left="2880" w:hanging="360"/>
      </w:pPr>
    </w:lvl>
    <w:lvl w:ilvl="4" w:tplc="D4B83AEA">
      <w:start w:val="1"/>
      <w:numFmt w:val="lowerLetter"/>
      <w:lvlText w:val="%5."/>
      <w:lvlJc w:val="left"/>
      <w:pPr>
        <w:ind w:left="3600" w:hanging="360"/>
      </w:pPr>
    </w:lvl>
    <w:lvl w:ilvl="5" w:tplc="A7CCAB6A">
      <w:start w:val="1"/>
      <w:numFmt w:val="lowerRoman"/>
      <w:lvlText w:val="%6."/>
      <w:lvlJc w:val="right"/>
      <w:pPr>
        <w:ind w:left="4320" w:hanging="180"/>
      </w:pPr>
    </w:lvl>
    <w:lvl w:ilvl="6" w:tplc="710A2370">
      <w:start w:val="1"/>
      <w:numFmt w:val="decimal"/>
      <w:lvlText w:val="%7."/>
      <w:lvlJc w:val="left"/>
      <w:pPr>
        <w:ind w:left="5040" w:hanging="360"/>
      </w:pPr>
    </w:lvl>
    <w:lvl w:ilvl="7" w:tplc="041ADACE">
      <w:start w:val="1"/>
      <w:numFmt w:val="lowerLetter"/>
      <w:lvlText w:val="%8."/>
      <w:lvlJc w:val="left"/>
      <w:pPr>
        <w:ind w:left="5760" w:hanging="360"/>
      </w:pPr>
    </w:lvl>
    <w:lvl w:ilvl="8" w:tplc="C6E026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CBD45"/>
    <w:multiLevelType w:val="hybridMultilevel"/>
    <w:tmpl w:val="4A66BCE6"/>
    <w:lvl w:ilvl="0" w:tplc="72140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CA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4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E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CC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CD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00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EC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C1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670623">
    <w:abstractNumId w:val="7"/>
  </w:num>
  <w:num w:numId="2" w16cid:durableId="1985112030">
    <w:abstractNumId w:val="15"/>
  </w:num>
  <w:num w:numId="3" w16cid:durableId="907618146">
    <w:abstractNumId w:val="14"/>
  </w:num>
  <w:num w:numId="4" w16cid:durableId="1246306577">
    <w:abstractNumId w:val="10"/>
  </w:num>
  <w:num w:numId="5" w16cid:durableId="789475489">
    <w:abstractNumId w:val="9"/>
  </w:num>
  <w:num w:numId="6" w16cid:durableId="348259057">
    <w:abstractNumId w:val="5"/>
  </w:num>
  <w:num w:numId="7" w16cid:durableId="312956561">
    <w:abstractNumId w:val="16"/>
  </w:num>
  <w:num w:numId="8" w16cid:durableId="1391463389">
    <w:abstractNumId w:val="11"/>
  </w:num>
  <w:num w:numId="9" w16cid:durableId="1552112115">
    <w:abstractNumId w:val="8"/>
  </w:num>
  <w:num w:numId="10" w16cid:durableId="1212840120">
    <w:abstractNumId w:val="1"/>
  </w:num>
  <w:num w:numId="11" w16cid:durableId="651787459">
    <w:abstractNumId w:val="4"/>
  </w:num>
  <w:num w:numId="12" w16cid:durableId="873271568">
    <w:abstractNumId w:val="2"/>
  </w:num>
  <w:num w:numId="13" w16cid:durableId="1963530624">
    <w:abstractNumId w:val="6"/>
  </w:num>
  <w:num w:numId="14" w16cid:durableId="456066226">
    <w:abstractNumId w:val="12"/>
  </w:num>
  <w:num w:numId="15" w16cid:durableId="45220670">
    <w:abstractNumId w:val="3"/>
  </w:num>
  <w:num w:numId="16" w16cid:durableId="1903901515">
    <w:abstractNumId w:val="0"/>
  </w:num>
  <w:num w:numId="17" w16cid:durableId="1316494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10759C"/>
    <w:rsid w:val="001B01FF"/>
    <w:rsid w:val="00247018"/>
    <w:rsid w:val="00373AB3"/>
    <w:rsid w:val="00424BC8"/>
    <w:rsid w:val="004C3D25"/>
    <w:rsid w:val="005C0516"/>
    <w:rsid w:val="006B5FDF"/>
    <w:rsid w:val="00700CED"/>
    <w:rsid w:val="007A387D"/>
    <w:rsid w:val="00955253"/>
    <w:rsid w:val="00995281"/>
    <w:rsid w:val="00A405E3"/>
    <w:rsid w:val="00A55727"/>
    <w:rsid w:val="00AF5B50"/>
    <w:rsid w:val="00B13CB4"/>
    <w:rsid w:val="00BD2E40"/>
    <w:rsid w:val="00E2102D"/>
    <w:rsid w:val="00EE29C4"/>
    <w:rsid w:val="017F1B4B"/>
    <w:rsid w:val="022C7168"/>
    <w:rsid w:val="027C5E60"/>
    <w:rsid w:val="02C4012F"/>
    <w:rsid w:val="03A4B897"/>
    <w:rsid w:val="03B9F3CA"/>
    <w:rsid w:val="03DBA6A5"/>
    <w:rsid w:val="052A7487"/>
    <w:rsid w:val="054620C2"/>
    <w:rsid w:val="059E8975"/>
    <w:rsid w:val="05AB5E79"/>
    <w:rsid w:val="05ABB6AC"/>
    <w:rsid w:val="061C7371"/>
    <w:rsid w:val="063F6A6C"/>
    <w:rsid w:val="07134767"/>
    <w:rsid w:val="0755A30D"/>
    <w:rsid w:val="0967BA71"/>
    <w:rsid w:val="0A4AE829"/>
    <w:rsid w:val="0A71EC34"/>
    <w:rsid w:val="0A8D43CF"/>
    <w:rsid w:val="0A9CAFBA"/>
    <w:rsid w:val="0BEE9E9A"/>
    <w:rsid w:val="0C124D10"/>
    <w:rsid w:val="0C3101B6"/>
    <w:rsid w:val="0C9440D7"/>
    <w:rsid w:val="0D6DC7F3"/>
    <w:rsid w:val="0D764347"/>
    <w:rsid w:val="0DC4E491"/>
    <w:rsid w:val="0DCCD217"/>
    <w:rsid w:val="0E3594B3"/>
    <w:rsid w:val="0EBCC4DC"/>
    <w:rsid w:val="0F1E594C"/>
    <w:rsid w:val="0F3F67B9"/>
    <w:rsid w:val="0FFC3145"/>
    <w:rsid w:val="102C2C51"/>
    <w:rsid w:val="1124792B"/>
    <w:rsid w:val="11705289"/>
    <w:rsid w:val="1228CA28"/>
    <w:rsid w:val="1277087B"/>
    <w:rsid w:val="127C4E54"/>
    <w:rsid w:val="12AC714A"/>
    <w:rsid w:val="12EB5D6E"/>
    <w:rsid w:val="1394062D"/>
    <w:rsid w:val="139D3DAD"/>
    <w:rsid w:val="1434EDE7"/>
    <w:rsid w:val="14D4CD5D"/>
    <w:rsid w:val="14F16A85"/>
    <w:rsid w:val="1531EE40"/>
    <w:rsid w:val="15D02220"/>
    <w:rsid w:val="15FAE8A9"/>
    <w:rsid w:val="1602839E"/>
    <w:rsid w:val="163CE236"/>
    <w:rsid w:val="1662C7A9"/>
    <w:rsid w:val="16A51782"/>
    <w:rsid w:val="17000273"/>
    <w:rsid w:val="1765402A"/>
    <w:rsid w:val="17DE45F2"/>
    <w:rsid w:val="185EB296"/>
    <w:rsid w:val="188657BD"/>
    <w:rsid w:val="18F12C82"/>
    <w:rsid w:val="1909B134"/>
    <w:rsid w:val="190F84BE"/>
    <w:rsid w:val="19A39A98"/>
    <w:rsid w:val="1A903E55"/>
    <w:rsid w:val="1BC0BF7C"/>
    <w:rsid w:val="1C86CB64"/>
    <w:rsid w:val="1CD9075F"/>
    <w:rsid w:val="1EBAD55E"/>
    <w:rsid w:val="1F11968C"/>
    <w:rsid w:val="1F62E729"/>
    <w:rsid w:val="1FA8CAF4"/>
    <w:rsid w:val="1FED64D1"/>
    <w:rsid w:val="1FF6CE89"/>
    <w:rsid w:val="20F820F5"/>
    <w:rsid w:val="2141F1BB"/>
    <w:rsid w:val="214D23CB"/>
    <w:rsid w:val="2391019A"/>
    <w:rsid w:val="24299EB6"/>
    <w:rsid w:val="246652FB"/>
    <w:rsid w:val="24BEC210"/>
    <w:rsid w:val="24E0A34E"/>
    <w:rsid w:val="26638FEE"/>
    <w:rsid w:val="27B4BEF6"/>
    <w:rsid w:val="290D9F68"/>
    <w:rsid w:val="2AF844BE"/>
    <w:rsid w:val="2B946FC3"/>
    <w:rsid w:val="2D37E3E0"/>
    <w:rsid w:val="2DBD7BA0"/>
    <w:rsid w:val="2E3B2E07"/>
    <w:rsid w:val="2E600257"/>
    <w:rsid w:val="2E76C62D"/>
    <w:rsid w:val="2EECDC9E"/>
    <w:rsid w:val="2EFA2E35"/>
    <w:rsid w:val="2F594C01"/>
    <w:rsid w:val="2F6CDD13"/>
    <w:rsid w:val="2FB3086D"/>
    <w:rsid w:val="2FCDD1DF"/>
    <w:rsid w:val="302D28FC"/>
    <w:rsid w:val="305CD722"/>
    <w:rsid w:val="30F2F901"/>
    <w:rsid w:val="30F51C62"/>
    <w:rsid w:val="31FB0627"/>
    <w:rsid w:val="3290ECC3"/>
    <w:rsid w:val="334316E3"/>
    <w:rsid w:val="334C6F5E"/>
    <w:rsid w:val="335FF449"/>
    <w:rsid w:val="33A72564"/>
    <w:rsid w:val="343FDF26"/>
    <w:rsid w:val="355C1E22"/>
    <w:rsid w:val="3561803A"/>
    <w:rsid w:val="35DBAF87"/>
    <w:rsid w:val="366B143C"/>
    <w:rsid w:val="37645DE6"/>
    <w:rsid w:val="3806E49D"/>
    <w:rsid w:val="38277ADC"/>
    <w:rsid w:val="385CBA68"/>
    <w:rsid w:val="388BD359"/>
    <w:rsid w:val="3A22BDD5"/>
    <w:rsid w:val="3AA058E3"/>
    <w:rsid w:val="3B4998D9"/>
    <w:rsid w:val="3B84B28E"/>
    <w:rsid w:val="3C37CF09"/>
    <w:rsid w:val="3C4F2E4F"/>
    <w:rsid w:val="3C6E4CE3"/>
    <w:rsid w:val="3D139214"/>
    <w:rsid w:val="3D266B1A"/>
    <w:rsid w:val="3D4E07AA"/>
    <w:rsid w:val="3D978012"/>
    <w:rsid w:val="3EA77C65"/>
    <w:rsid w:val="3EAF6275"/>
    <w:rsid w:val="3F905266"/>
    <w:rsid w:val="40CF20D4"/>
    <w:rsid w:val="41E79167"/>
    <w:rsid w:val="422394A8"/>
    <w:rsid w:val="422A6913"/>
    <w:rsid w:val="426AF135"/>
    <w:rsid w:val="42F5E123"/>
    <w:rsid w:val="4497E3C4"/>
    <w:rsid w:val="455D9109"/>
    <w:rsid w:val="459CE18E"/>
    <w:rsid w:val="45C03DA0"/>
    <w:rsid w:val="461D20E1"/>
    <w:rsid w:val="47BE49AF"/>
    <w:rsid w:val="47DE1A3B"/>
    <w:rsid w:val="48B34035"/>
    <w:rsid w:val="49074666"/>
    <w:rsid w:val="4A277DEB"/>
    <w:rsid w:val="4AA80907"/>
    <w:rsid w:val="4AF5EA71"/>
    <w:rsid w:val="4B319BF4"/>
    <w:rsid w:val="4BEAE0F7"/>
    <w:rsid w:val="4C609A03"/>
    <w:rsid w:val="4D0FF8D4"/>
    <w:rsid w:val="4DCC79A3"/>
    <w:rsid w:val="4E36AC4C"/>
    <w:rsid w:val="4E679308"/>
    <w:rsid w:val="4E7D3551"/>
    <w:rsid w:val="4FADCAF6"/>
    <w:rsid w:val="4FDA966B"/>
    <w:rsid w:val="4FE283F1"/>
    <w:rsid w:val="51652BF5"/>
    <w:rsid w:val="51B4D613"/>
    <w:rsid w:val="51D90791"/>
    <w:rsid w:val="51FC0A5A"/>
    <w:rsid w:val="529E8543"/>
    <w:rsid w:val="52CB6F9C"/>
    <w:rsid w:val="5397CEED"/>
    <w:rsid w:val="53B2C1CF"/>
    <w:rsid w:val="53D76922"/>
    <w:rsid w:val="53F4BF49"/>
    <w:rsid w:val="54750751"/>
    <w:rsid w:val="54D1836D"/>
    <w:rsid w:val="57A9742C"/>
    <w:rsid w:val="57C45B17"/>
    <w:rsid w:val="587DC9A0"/>
    <w:rsid w:val="58B99CF2"/>
    <w:rsid w:val="58CBD609"/>
    <w:rsid w:val="59AF59C8"/>
    <w:rsid w:val="59ECE99A"/>
    <w:rsid w:val="5A2552D0"/>
    <w:rsid w:val="5A783A96"/>
    <w:rsid w:val="5AC1C50F"/>
    <w:rsid w:val="5B024416"/>
    <w:rsid w:val="5B4F693A"/>
    <w:rsid w:val="5B5EEEDF"/>
    <w:rsid w:val="5BFFD12E"/>
    <w:rsid w:val="5C38C657"/>
    <w:rsid w:val="5CA08158"/>
    <w:rsid w:val="5CC106F9"/>
    <w:rsid w:val="5CF4C42D"/>
    <w:rsid w:val="5D3CD826"/>
    <w:rsid w:val="5E07CC5A"/>
    <w:rsid w:val="5E4B9C83"/>
    <w:rsid w:val="5EBC04F0"/>
    <w:rsid w:val="5F1BC502"/>
    <w:rsid w:val="5F78DBCD"/>
    <w:rsid w:val="5FB6449F"/>
    <w:rsid w:val="60BCE098"/>
    <w:rsid w:val="60E43E3D"/>
    <w:rsid w:val="615A0ED4"/>
    <w:rsid w:val="61FE7D0A"/>
    <w:rsid w:val="6206FCC6"/>
    <w:rsid w:val="62BC9693"/>
    <w:rsid w:val="63B5E03D"/>
    <w:rsid w:val="65178F6B"/>
    <w:rsid w:val="65739978"/>
    <w:rsid w:val="65825B66"/>
    <w:rsid w:val="65FF5D2A"/>
    <w:rsid w:val="66289C2E"/>
    <w:rsid w:val="665915B8"/>
    <w:rsid w:val="66A03C86"/>
    <w:rsid w:val="66ED80FF"/>
    <w:rsid w:val="6710759C"/>
    <w:rsid w:val="674283D5"/>
    <w:rsid w:val="67B73B98"/>
    <w:rsid w:val="68119F92"/>
    <w:rsid w:val="6819AFB5"/>
    <w:rsid w:val="68C52BD9"/>
    <w:rsid w:val="690FD9C4"/>
    <w:rsid w:val="69443D60"/>
    <w:rsid w:val="6965146B"/>
    <w:rsid w:val="698E4F2A"/>
    <w:rsid w:val="6A297BFC"/>
    <w:rsid w:val="6A361149"/>
    <w:rsid w:val="6BBAEBC7"/>
    <w:rsid w:val="6BC54C5D"/>
    <w:rsid w:val="6BEC864E"/>
    <w:rsid w:val="6BFCCC9B"/>
    <w:rsid w:val="6C143C1E"/>
    <w:rsid w:val="6D5E4A1D"/>
    <w:rsid w:val="6D677C2D"/>
    <w:rsid w:val="6DF1E9C5"/>
    <w:rsid w:val="6E38858E"/>
    <w:rsid w:val="6FBB2D92"/>
    <w:rsid w:val="6FD455EF"/>
    <w:rsid w:val="6FE632D6"/>
    <w:rsid w:val="700ECB85"/>
    <w:rsid w:val="7054291E"/>
    <w:rsid w:val="707263B3"/>
    <w:rsid w:val="709A82ED"/>
    <w:rsid w:val="70D12AE2"/>
    <w:rsid w:val="70E9661B"/>
    <w:rsid w:val="7156FDF3"/>
    <w:rsid w:val="71702650"/>
    <w:rsid w:val="71AA9BE6"/>
    <w:rsid w:val="71CEC0EC"/>
    <w:rsid w:val="730BF6B1"/>
    <w:rsid w:val="731584DA"/>
    <w:rsid w:val="735620F5"/>
    <w:rsid w:val="73EE9DAF"/>
    <w:rsid w:val="7542E40A"/>
    <w:rsid w:val="76F8C66C"/>
    <w:rsid w:val="7758A79F"/>
    <w:rsid w:val="783C634E"/>
    <w:rsid w:val="7880C616"/>
    <w:rsid w:val="7973ECBF"/>
    <w:rsid w:val="7977D882"/>
    <w:rsid w:val="7A772004"/>
    <w:rsid w:val="7B0E2090"/>
    <w:rsid w:val="7B6E9ADB"/>
    <w:rsid w:val="7D8A0CD6"/>
    <w:rsid w:val="7E06586A"/>
    <w:rsid w:val="7E11C26B"/>
    <w:rsid w:val="7E3F60B9"/>
    <w:rsid w:val="7EC3CD28"/>
    <w:rsid w:val="7F083581"/>
    <w:rsid w:val="7F7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759C"/>
  <w15:chartTrackingRefBased/>
  <w15:docId w15:val="{35B74ED9-0D68-4DB6-BADA-EF8015B5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ca.pavel@tdh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1287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8610</CharactersWithSpaces>
  <SharedDoc>false</SharedDoc>
  <HLinks>
    <vt:vector size="6" baseType="variant"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mailto:anca.pavel@tdh.ch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PAVEL</dc:creator>
  <cp:keywords/>
  <dc:description/>
  <cp:lastModifiedBy>Anca PAVEL</cp:lastModifiedBy>
  <cp:revision>14</cp:revision>
  <dcterms:created xsi:type="dcterms:W3CDTF">2023-03-28T07:17:00Z</dcterms:created>
  <dcterms:modified xsi:type="dcterms:W3CDTF">2023-10-19T13:14:00Z</dcterms:modified>
</cp:coreProperties>
</file>